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3F" w:rsidRDefault="0036463F"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6DBB" w:rsidTr="0036463F">
        <w:trPr>
          <w:trHeight w:hRule="exact" w:val="1380"/>
        </w:trPr>
        <w:tc>
          <w:tcPr>
            <w:tcW w:w="10206" w:type="dxa"/>
          </w:tcPr>
          <w:p w:rsidR="00DD54C1" w:rsidRDefault="0036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B4D394D" wp14:editId="6C9C1536">
                  <wp:simplePos x="0" y="0"/>
                  <wp:positionH relativeFrom="leftMargin">
                    <wp:posOffset>5428615</wp:posOffset>
                  </wp:positionH>
                  <wp:positionV relativeFrom="page">
                    <wp:posOffset>-52299</wp:posOffset>
                  </wp:positionV>
                  <wp:extent cx="1047749" cy="876300"/>
                  <wp:effectExtent l="0" t="0" r="0" b="0"/>
                  <wp:wrapNone/>
                  <wp:docPr id="1" name="Logo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49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668789" wp14:editId="596A84BC">
                  <wp:simplePos x="0" y="0"/>
                  <wp:positionH relativeFrom="leftMargin">
                    <wp:posOffset>-18288</wp:posOffset>
                  </wp:positionH>
                  <wp:positionV relativeFrom="page">
                    <wp:posOffset>-85217</wp:posOffset>
                  </wp:positionV>
                  <wp:extent cx="857250" cy="857250"/>
                  <wp:effectExtent l="0" t="0" r="0" b="0"/>
                  <wp:wrapNone/>
                  <wp:docPr id="4" name="Logo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3C2">
              <w:rPr>
                <w:rFonts w:ascii="Times New Roman" w:hAnsi="Times New Roman" w:cs="Times New Roman"/>
                <w:sz w:val="24"/>
                <w:szCs w:val="24"/>
              </w:rPr>
              <w:br/>
              <w:t>T.C.</w:t>
            </w:r>
            <w:r w:rsidR="002713C2">
              <w:rPr>
                <w:rFonts w:ascii="Times New Roman" w:hAnsi="Times New Roman" w:cs="Times New Roman"/>
                <w:sz w:val="24"/>
                <w:szCs w:val="24"/>
              </w:rPr>
              <w:br/>
              <w:t>İÇİŞLERİ BAKANLIĞI</w:t>
            </w:r>
            <w:r w:rsidR="002713C2">
              <w:rPr>
                <w:rFonts w:ascii="Times New Roman" w:hAnsi="Times New Roman" w:cs="Times New Roman"/>
                <w:sz w:val="24"/>
                <w:szCs w:val="24"/>
              </w:rPr>
              <w:br/>
              <w:t>İller İdaresi Genel Müdürlüğü</w:t>
            </w:r>
          </w:p>
          <w:p w:rsidR="0036463F" w:rsidRDefault="0036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3F" w:rsidRDefault="0036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3F" w:rsidRDefault="0036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C1" w:rsidRDefault="00DD54C1">
      <w:pPr>
        <w:spacing w:line="0" w:lineRule="auto"/>
      </w:pPr>
    </w:p>
    <w:p w:rsidR="00B96DBB" w:rsidRPr="00333CC5" w:rsidRDefault="00B96DBB" w:rsidP="001C6F35">
      <w:pPr>
        <w:spacing w:before="40" w:after="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DAĞITIMLI</w:t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94"/>
        <w:gridCol w:w="2220"/>
        <w:gridCol w:w="2955"/>
      </w:tblGrid>
      <w:tr w:rsidR="001C6654" w:rsidRPr="00A15208" w:rsidTr="00F426E6">
        <w:tc>
          <w:tcPr>
            <w:tcW w:w="71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:</w:t>
            </w:r>
          </w:p>
        </w:tc>
        <w:tc>
          <w:tcPr>
            <w:tcW w:w="4394" w:type="dxa"/>
          </w:tcPr>
          <w:p w:rsidR="001C6654" w:rsidRDefault="003A2A0D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89780865-153-</w:t>
            </w:r>
          </w:p>
        </w:tc>
        <w:tc>
          <w:tcPr>
            <w:tcW w:w="2220" w:type="dxa"/>
          </w:tcPr>
          <w:p w:rsidR="001C6654" w:rsidRDefault="001C6654" w:rsidP="001C6F35"/>
        </w:tc>
        <w:tc>
          <w:tcPr>
            <w:tcW w:w="2955" w:type="dxa"/>
          </w:tcPr>
          <w:p w:rsidR="001C6654" w:rsidRPr="00A15208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2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320B" w:rsidRPr="00A15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20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1C6654" w:rsidRPr="00A15208" w:rsidTr="003A2A0D">
        <w:trPr>
          <w:gridAfter w:val="2"/>
          <w:wAfter w:w="720" w:type="dxa"/>
          <w:trHeight w:val="451"/>
        </w:trPr>
        <w:tc>
          <w:tcPr>
            <w:tcW w:w="71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:</w:t>
            </w:r>
          </w:p>
        </w:tc>
        <w:tc>
          <w:tcPr>
            <w:tcW w:w="4394" w:type="dxa"/>
          </w:tcPr>
          <w:p w:rsidR="00DD54C1" w:rsidRDefault="0036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Belgesi</w:t>
            </w:r>
            <w:r w:rsidR="008C2B5D">
              <w:rPr>
                <w:rFonts w:ascii="Times New Roman" w:hAnsi="Times New Roman" w:cs="Times New Roman"/>
                <w:sz w:val="24"/>
                <w:szCs w:val="24"/>
              </w:rPr>
              <w:t xml:space="preserve"> Hakkında</w:t>
            </w:r>
          </w:p>
        </w:tc>
      </w:tr>
    </w:tbl>
    <w:p w:rsidR="0007320B" w:rsidRDefault="0007320B" w:rsidP="003A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5D" w:rsidRDefault="003A2A0D" w:rsidP="003A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İlgi:</w:t>
      </w:r>
      <w:r>
        <w:rPr>
          <w:rFonts w:ascii="Times New Roman" w:hAnsi="Times New Roman" w:cs="Times New Roman"/>
          <w:sz w:val="24"/>
          <w:szCs w:val="24"/>
        </w:rPr>
        <w:tab/>
      </w:r>
      <w:r w:rsidRPr="003A2A0D">
        <w:rPr>
          <w:rFonts w:ascii="Times New Roman" w:hAnsi="Times New Roman" w:cs="Times New Roman"/>
          <w:sz w:val="24"/>
          <w:szCs w:val="24"/>
        </w:rPr>
        <w:t xml:space="preserve">a) </w:t>
      </w:r>
      <w:r w:rsidR="008C2B5D" w:rsidRPr="003A2A0D">
        <w:rPr>
          <w:rFonts w:ascii="Times New Roman" w:hAnsi="Times New Roman" w:cs="Times New Roman"/>
          <w:sz w:val="24"/>
          <w:szCs w:val="24"/>
        </w:rPr>
        <w:t>2</w:t>
      </w:r>
      <w:r w:rsidR="008C2B5D">
        <w:rPr>
          <w:rFonts w:ascii="Times New Roman" w:hAnsi="Times New Roman" w:cs="Times New Roman"/>
          <w:sz w:val="24"/>
          <w:szCs w:val="24"/>
        </w:rPr>
        <w:t>7</w:t>
      </w:r>
      <w:r w:rsidR="008C2B5D" w:rsidRPr="003A2A0D">
        <w:rPr>
          <w:rFonts w:ascii="Times New Roman" w:hAnsi="Times New Roman" w:cs="Times New Roman"/>
          <w:sz w:val="24"/>
          <w:szCs w:val="24"/>
        </w:rPr>
        <w:t>.04.2021 tarihli ve 7</w:t>
      </w:r>
      <w:r w:rsidR="008C2B5D">
        <w:rPr>
          <w:rFonts w:ascii="Times New Roman" w:hAnsi="Times New Roman" w:cs="Times New Roman"/>
          <w:sz w:val="24"/>
          <w:szCs w:val="24"/>
        </w:rPr>
        <w:t>576</w:t>
      </w:r>
      <w:r w:rsidR="008C2B5D" w:rsidRPr="003A2A0D">
        <w:rPr>
          <w:rFonts w:ascii="Times New Roman" w:hAnsi="Times New Roman" w:cs="Times New Roman"/>
          <w:sz w:val="24"/>
          <w:szCs w:val="24"/>
        </w:rPr>
        <w:t xml:space="preserve"> sayılı Genelge.</w:t>
      </w:r>
    </w:p>
    <w:p w:rsidR="003A2A0D" w:rsidRPr="003A2A0D" w:rsidRDefault="008C2B5D" w:rsidP="008C2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A2A0D" w:rsidRPr="003A2A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3A2A0D" w:rsidRPr="003A2A0D">
        <w:rPr>
          <w:rFonts w:ascii="Times New Roman" w:hAnsi="Times New Roman" w:cs="Times New Roman"/>
          <w:sz w:val="24"/>
          <w:szCs w:val="24"/>
        </w:rPr>
        <w:t>.04.2021 tarihli ve 7</w:t>
      </w:r>
      <w:r>
        <w:rPr>
          <w:rFonts w:ascii="Times New Roman" w:hAnsi="Times New Roman" w:cs="Times New Roman"/>
          <w:sz w:val="24"/>
          <w:szCs w:val="24"/>
        </w:rPr>
        <w:t>705</w:t>
      </w:r>
      <w:r w:rsidR="003A2A0D" w:rsidRPr="003A2A0D">
        <w:rPr>
          <w:rFonts w:ascii="Times New Roman" w:hAnsi="Times New Roman" w:cs="Times New Roman"/>
          <w:sz w:val="24"/>
          <w:szCs w:val="24"/>
        </w:rPr>
        <w:t xml:space="preserve"> sayılı Genelge.</w:t>
      </w:r>
    </w:p>
    <w:p w:rsidR="003A2A0D" w:rsidRDefault="003A2A0D" w:rsidP="003A2A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13AE" w:rsidRDefault="009013AE" w:rsidP="00A82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7FDB" w:rsidRDefault="002713C2" w:rsidP="009F5DF6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26.04.2021 tarihli Cumhurbaşkanlığı Kabinesinde </w:t>
      </w:r>
      <w:r w:rsidR="0036463F">
        <w:rPr>
          <w:rFonts w:ascii="Times New Roman" w:hAnsi="Times New Roman" w:cs="Times New Roman"/>
          <w:sz w:val="24"/>
          <w:szCs w:val="24"/>
        </w:rPr>
        <w:t xml:space="preserve">alınan </w:t>
      </w:r>
      <w:r w:rsidR="0036463F" w:rsidRPr="008C2B5D">
        <w:rPr>
          <w:rFonts w:ascii="Times New Roman" w:hAnsi="Times New Roman" w:cs="Times New Roman"/>
          <w:b/>
          <w:sz w:val="24"/>
          <w:szCs w:val="24"/>
        </w:rPr>
        <w:t>“</w:t>
      </w:r>
      <w:r w:rsidR="0036463F" w:rsidRPr="008C2B5D">
        <w:rPr>
          <w:rFonts w:ascii="Times New Roman" w:hAnsi="Times New Roman" w:cs="Times New Roman"/>
          <w:b/>
          <w:sz w:val="24"/>
          <w:szCs w:val="24"/>
          <w:u w:val="single"/>
        </w:rPr>
        <w:t>tam kapanma</w:t>
      </w:r>
      <w:r w:rsidR="0036463F" w:rsidRPr="008C2B5D">
        <w:rPr>
          <w:rFonts w:ascii="Times New Roman" w:hAnsi="Times New Roman" w:cs="Times New Roman"/>
          <w:b/>
          <w:sz w:val="24"/>
          <w:szCs w:val="24"/>
        </w:rPr>
        <w:t>”</w:t>
      </w:r>
      <w:r w:rsidR="0036463F">
        <w:rPr>
          <w:rFonts w:ascii="Times New Roman" w:hAnsi="Times New Roman" w:cs="Times New Roman"/>
          <w:sz w:val="24"/>
          <w:szCs w:val="24"/>
        </w:rPr>
        <w:t xml:space="preserve"> kararı </w:t>
      </w:r>
      <w:r w:rsidR="00057580">
        <w:rPr>
          <w:rFonts w:ascii="Times New Roman" w:hAnsi="Times New Roman" w:cs="Times New Roman"/>
          <w:sz w:val="24"/>
          <w:szCs w:val="24"/>
        </w:rPr>
        <w:t>kapsamında</w:t>
      </w:r>
      <w:r w:rsidR="00364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 Nisan 2021 Perşembe günü saat 19.00’dan 17 Mayıs 2021 Pazartesi günü saat 05.00’e kadar </w:t>
      </w:r>
      <w:r w:rsidR="00057580">
        <w:rPr>
          <w:rFonts w:ascii="Times New Roman" w:hAnsi="Times New Roman" w:cs="Times New Roman"/>
          <w:sz w:val="24"/>
          <w:szCs w:val="24"/>
        </w:rPr>
        <w:t xml:space="preserve">uygulanacak olan sokağa çıkma kısıtlamasının </w:t>
      </w:r>
      <w:r>
        <w:rPr>
          <w:rFonts w:ascii="Times New Roman" w:hAnsi="Times New Roman" w:cs="Times New Roman"/>
          <w:sz w:val="24"/>
          <w:szCs w:val="24"/>
        </w:rPr>
        <w:t>temel usul ve esaslar</w:t>
      </w:r>
      <w:r w:rsidR="00057580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Bakanlığımızın </w:t>
      </w:r>
      <w:r w:rsidR="003A2A0D">
        <w:rPr>
          <w:rFonts w:ascii="Times New Roman" w:hAnsi="Times New Roman" w:cs="Times New Roman"/>
          <w:sz w:val="24"/>
          <w:szCs w:val="24"/>
        </w:rPr>
        <w:t>ilgi (a)</w:t>
      </w:r>
      <w:r>
        <w:rPr>
          <w:rFonts w:ascii="Times New Roman" w:hAnsi="Times New Roman" w:cs="Times New Roman"/>
          <w:sz w:val="24"/>
          <w:szCs w:val="24"/>
        </w:rPr>
        <w:t xml:space="preserve"> Genelges</w:t>
      </w:r>
      <w:r w:rsidR="00427FDB">
        <w:rPr>
          <w:rFonts w:ascii="Times New Roman" w:hAnsi="Times New Roman" w:cs="Times New Roman"/>
          <w:sz w:val="24"/>
          <w:szCs w:val="24"/>
        </w:rPr>
        <w:t>iyle belirlenerek Valil</w:t>
      </w:r>
      <w:r w:rsidR="00A168E3">
        <w:rPr>
          <w:rFonts w:ascii="Times New Roman" w:hAnsi="Times New Roman" w:cs="Times New Roman"/>
          <w:sz w:val="24"/>
          <w:szCs w:val="24"/>
        </w:rPr>
        <w:t>ikl</w:t>
      </w:r>
      <w:r w:rsidR="00427FDB">
        <w:rPr>
          <w:rFonts w:ascii="Times New Roman" w:hAnsi="Times New Roman" w:cs="Times New Roman"/>
          <w:sz w:val="24"/>
          <w:szCs w:val="24"/>
        </w:rPr>
        <w:t>ere duyurulmuştur.</w:t>
      </w:r>
      <w:r w:rsidR="003A2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5D" w:rsidRDefault="008C2B5D" w:rsidP="009F5DF6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Yine ilgi (a) Genelgemizle, d</w:t>
      </w:r>
      <w:r w:rsidRPr="005A4C8D">
        <w:rPr>
          <w:rFonts w:ascii="Times New Roman" w:hAnsi="Times New Roman" w:cs="Times New Roman"/>
          <w:sz w:val="24"/>
          <w:szCs w:val="24"/>
        </w:rPr>
        <w:t xml:space="preserve">aha önceki kısıtlama dönemlerinde olduğu gibi tam kapanma döneminde de temel önceliği </w:t>
      </w:r>
      <w:r w:rsidRPr="005A4C8D">
        <w:rPr>
          <w:rFonts w:ascii="Times New Roman" w:hAnsi="Times New Roman" w:cs="Times New Roman"/>
          <w:b/>
          <w:sz w:val="24"/>
          <w:szCs w:val="24"/>
        </w:rPr>
        <w:t>üretim</w:t>
      </w:r>
      <w:r w:rsidRPr="005A4C8D">
        <w:rPr>
          <w:rFonts w:ascii="Times New Roman" w:hAnsi="Times New Roman" w:cs="Times New Roman"/>
          <w:sz w:val="24"/>
          <w:szCs w:val="24"/>
        </w:rPr>
        <w:t xml:space="preserve">, </w:t>
      </w:r>
      <w:r w:rsidRPr="005A4C8D">
        <w:rPr>
          <w:rFonts w:ascii="Times New Roman" w:hAnsi="Times New Roman" w:cs="Times New Roman"/>
          <w:b/>
          <w:sz w:val="24"/>
          <w:szCs w:val="24"/>
        </w:rPr>
        <w:t>imalat</w:t>
      </w:r>
      <w:r w:rsidRPr="005A4C8D">
        <w:rPr>
          <w:rFonts w:ascii="Times New Roman" w:hAnsi="Times New Roman" w:cs="Times New Roman"/>
          <w:sz w:val="24"/>
          <w:szCs w:val="24"/>
        </w:rPr>
        <w:t xml:space="preserve">, </w:t>
      </w:r>
      <w:r w:rsidRPr="005A4C8D">
        <w:rPr>
          <w:rFonts w:ascii="Times New Roman" w:hAnsi="Times New Roman" w:cs="Times New Roman"/>
          <w:b/>
          <w:sz w:val="24"/>
          <w:szCs w:val="24"/>
        </w:rPr>
        <w:t>tedarik</w:t>
      </w:r>
      <w:r w:rsidRPr="005A4C8D">
        <w:rPr>
          <w:rFonts w:ascii="Times New Roman" w:hAnsi="Times New Roman" w:cs="Times New Roman"/>
          <w:sz w:val="24"/>
          <w:szCs w:val="24"/>
        </w:rPr>
        <w:t xml:space="preserve"> ve </w:t>
      </w:r>
      <w:r w:rsidRPr="005A4C8D">
        <w:rPr>
          <w:rFonts w:ascii="Times New Roman" w:hAnsi="Times New Roman" w:cs="Times New Roman"/>
          <w:b/>
          <w:sz w:val="24"/>
          <w:szCs w:val="24"/>
        </w:rPr>
        <w:t>lojistik</w:t>
      </w:r>
      <w:r w:rsidRPr="005A4C8D">
        <w:rPr>
          <w:rFonts w:ascii="Times New Roman" w:hAnsi="Times New Roman" w:cs="Times New Roman"/>
          <w:sz w:val="24"/>
          <w:szCs w:val="24"/>
        </w:rPr>
        <w:t xml:space="preserve"> zincirlerinde herhangi bir aksama yaşanmaması</w:t>
      </w:r>
      <w:r w:rsidRPr="005A4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C8D">
        <w:rPr>
          <w:rFonts w:ascii="Times New Roman" w:hAnsi="Times New Roman" w:cs="Times New Roman"/>
          <w:sz w:val="24"/>
          <w:szCs w:val="24"/>
        </w:rPr>
        <w:t xml:space="preserve">olan </w:t>
      </w:r>
      <w:r w:rsidRPr="005A4C8D">
        <w:rPr>
          <w:rFonts w:ascii="Times New Roman" w:hAnsi="Times New Roman" w:cs="Times New Roman"/>
          <w:b/>
          <w:sz w:val="24"/>
          <w:szCs w:val="24"/>
        </w:rPr>
        <w:t>sokağa çıkma kısıtlaması</w:t>
      </w:r>
      <w:r w:rsidRPr="005A4C8D">
        <w:rPr>
          <w:rFonts w:ascii="Times New Roman" w:hAnsi="Times New Roman" w:cs="Times New Roman"/>
          <w:sz w:val="24"/>
          <w:szCs w:val="24"/>
        </w:rPr>
        <w:t xml:space="preserve"> </w:t>
      </w:r>
      <w:r w:rsidRPr="005A4C8D">
        <w:rPr>
          <w:rFonts w:ascii="Times New Roman" w:hAnsi="Times New Roman" w:cs="Times New Roman"/>
          <w:b/>
          <w:sz w:val="24"/>
          <w:szCs w:val="24"/>
        </w:rPr>
        <w:t>muafiyeti</w:t>
      </w:r>
      <w:r w:rsidRPr="005A4C8D">
        <w:rPr>
          <w:rFonts w:ascii="Times New Roman" w:hAnsi="Times New Roman" w:cs="Times New Roman"/>
          <w:sz w:val="24"/>
          <w:szCs w:val="24"/>
        </w:rPr>
        <w:t xml:space="preserve"> getiril</w:t>
      </w:r>
      <w:r>
        <w:rPr>
          <w:rFonts w:ascii="Times New Roman" w:hAnsi="Times New Roman" w:cs="Times New Roman"/>
          <w:sz w:val="24"/>
          <w:szCs w:val="24"/>
        </w:rPr>
        <w:t>en işkolları ve görevliler tespit edilmiştir.</w:t>
      </w:r>
    </w:p>
    <w:p w:rsidR="00845C2F" w:rsidRDefault="00E66BFD" w:rsidP="008C2B5D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 muafiyet kapsamında bulunan işkollarında görevli kişilerin üretim devamlılıklarının sürdürülmesi ve hem de m</w:t>
      </w:r>
      <w:r w:rsidR="008C2B5D">
        <w:rPr>
          <w:rFonts w:ascii="Times New Roman" w:hAnsi="Times New Roman" w:cs="Times New Roman"/>
          <w:sz w:val="24"/>
          <w:szCs w:val="24"/>
        </w:rPr>
        <w:t xml:space="preserve">uafiyetlerin kötüye kullanılmasının </w:t>
      </w:r>
      <w:r>
        <w:rPr>
          <w:rFonts w:ascii="Times New Roman" w:hAnsi="Times New Roman" w:cs="Times New Roman"/>
          <w:sz w:val="24"/>
          <w:szCs w:val="24"/>
        </w:rPr>
        <w:t>önüne geçilebilmesi amacıyla i</w:t>
      </w:r>
      <w:r w:rsidR="00427FDB">
        <w:rPr>
          <w:rFonts w:ascii="Times New Roman" w:hAnsi="Times New Roman" w:cs="Times New Roman"/>
          <w:sz w:val="24"/>
          <w:szCs w:val="24"/>
        </w:rPr>
        <w:t>lgi (</w:t>
      </w:r>
      <w:r w:rsidR="008C2B5D">
        <w:rPr>
          <w:rFonts w:ascii="Times New Roman" w:hAnsi="Times New Roman" w:cs="Times New Roman"/>
          <w:sz w:val="24"/>
          <w:szCs w:val="24"/>
        </w:rPr>
        <w:t>b</w:t>
      </w:r>
      <w:r w:rsidR="00427FDB">
        <w:rPr>
          <w:rFonts w:ascii="Times New Roman" w:hAnsi="Times New Roman" w:cs="Times New Roman"/>
          <w:sz w:val="24"/>
          <w:szCs w:val="24"/>
        </w:rPr>
        <w:t>) Genelge</w:t>
      </w:r>
      <w:r w:rsidR="008C2B5D">
        <w:rPr>
          <w:rFonts w:ascii="Times New Roman" w:hAnsi="Times New Roman" w:cs="Times New Roman"/>
          <w:sz w:val="24"/>
          <w:szCs w:val="24"/>
        </w:rPr>
        <w:t>mizle</w:t>
      </w:r>
      <w:r w:rsidR="00A168E3">
        <w:rPr>
          <w:rFonts w:ascii="Times New Roman" w:hAnsi="Times New Roman" w:cs="Times New Roman"/>
          <w:sz w:val="24"/>
          <w:szCs w:val="24"/>
        </w:rPr>
        <w:t>;</w:t>
      </w:r>
      <w:r w:rsidR="00845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2F" w:rsidRDefault="00845C2F" w:rsidP="00845C2F">
      <w:pPr>
        <w:pStyle w:val="ListeParagraf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E-başvuru sistemi üzerinden çalışma izin belgesi alınmasına,</w:t>
      </w:r>
    </w:p>
    <w:p w:rsidR="00A168E3" w:rsidRPr="00845C2F" w:rsidRDefault="00845C2F" w:rsidP="00845C2F">
      <w:pPr>
        <w:pStyle w:val="ListeParagraf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Ek’te belirtilen yeni oluşturduğumuz çalışma izni görev belgesi formuna,</w:t>
      </w:r>
      <w:r w:rsidR="008C2B5D" w:rsidRPr="00845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5D" w:rsidRDefault="00E66BFD" w:rsidP="008C2B5D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dair usul ve esaslar belirlenmiştir.</w:t>
      </w:r>
      <w:r w:rsidR="00427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3AE" w:rsidRDefault="00CB1B40" w:rsidP="009F5DF6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Sokağa çıkma kısıtlaması sırasında muafiyet tanınan işkollarında çalışan kişilerin başvurularının değerlendirildiği</w:t>
      </w:r>
      <w:r w:rsidR="00845C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e-devlet platformunda yer alan İçişleri Bakanlığı </w:t>
      </w:r>
      <w:r w:rsidRPr="00CB1B40">
        <w:rPr>
          <w:rFonts w:ascii="Times New Roman" w:hAnsi="Times New Roman" w:cs="Times New Roman"/>
          <w:b/>
          <w:sz w:val="24"/>
          <w:szCs w:val="24"/>
        </w:rPr>
        <w:t>e-başvuru sistemi</w:t>
      </w:r>
      <w:r>
        <w:rPr>
          <w:rFonts w:ascii="Times New Roman" w:hAnsi="Times New Roman" w:cs="Times New Roman"/>
          <w:sz w:val="24"/>
          <w:szCs w:val="24"/>
        </w:rPr>
        <w:t xml:space="preserve"> üzerinden 02.05.2021 </w:t>
      </w:r>
      <w:r w:rsidRPr="00552A03">
        <w:rPr>
          <w:rFonts w:ascii="Times New Roman" w:hAnsi="Times New Roman" w:cs="Times New Roman"/>
          <w:sz w:val="24"/>
          <w:szCs w:val="24"/>
        </w:rPr>
        <w:t>saat 1</w:t>
      </w:r>
      <w:r w:rsidR="00845C2F" w:rsidRPr="00552A03">
        <w:rPr>
          <w:rFonts w:ascii="Times New Roman" w:hAnsi="Times New Roman" w:cs="Times New Roman"/>
          <w:sz w:val="24"/>
          <w:szCs w:val="24"/>
        </w:rPr>
        <w:t>7</w:t>
      </w:r>
      <w:r w:rsidRPr="00552A03">
        <w:rPr>
          <w:rFonts w:ascii="Times New Roman" w:hAnsi="Times New Roman" w:cs="Times New Roman"/>
          <w:sz w:val="24"/>
          <w:szCs w:val="24"/>
        </w:rPr>
        <w:t>.00’</w:t>
      </w:r>
      <w:r w:rsidR="00845C2F" w:rsidRPr="00552A03">
        <w:rPr>
          <w:rFonts w:ascii="Times New Roman" w:hAnsi="Times New Roman" w:cs="Times New Roman"/>
          <w:sz w:val="24"/>
          <w:szCs w:val="24"/>
        </w:rPr>
        <w:t>y</w:t>
      </w:r>
      <w:r w:rsidRPr="00552A03">
        <w:rPr>
          <w:rFonts w:ascii="Times New Roman" w:hAnsi="Times New Roman" w:cs="Times New Roman"/>
          <w:sz w:val="24"/>
          <w:szCs w:val="24"/>
        </w:rPr>
        <w:t xml:space="preserve">e kadar </w:t>
      </w:r>
      <w:r w:rsidRPr="00552A03">
        <w:rPr>
          <w:rFonts w:ascii="Times New Roman" w:hAnsi="Times New Roman" w:cs="Times New Roman"/>
          <w:b/>
          <w:sz w:val="24"/>
          <w:szCs w:val="24"/>
        </w:rPr>
        <w:t>2.</w:t>
      </w:r>
      <w:r w:rsidR="00845C2F" w:rsidRPr="00552A03">
        <w:rPr>
          <w:rFonts w:ascii="Times New Roman" w:hAnsi="Times New Roman" w:cs="Times New Roman"/>
          <w:b/>
          <w:sz w:val="24"/>
          <w:szCs w:val="24"/>
        </w:rPr>
        <w:t>6</w:t>
      </w:r>
      <w:r w:rsidR="00552A03" w:rsidRPr="00552A03">
        <w:rPr>
          <w:rFonts w:ascii="Times New Roman" w:hAnsi="Times New Roman" w:cs="Times New Roman"/>
          <w:b/>
          <w:sz w:val="24"/>
          <w:szCs w:val="24"/>
        </w:rPr>
        <w:t>77</w:t>
      </w:r>
      <w:r w:rsidRPr="00552A03">
        <w:rPr>
          <w:rFonts w:ascii="Times New Roman" w:hAnsi="Times New Roman" w:cs="Times New Roman"/>
          <w:b/>
          <w:sz w:val="24"/>
          <w:szCs w:val="24"/>
        </w:rPr>
        <w:t>.</w:t>
      </w:r>
      <w:r w:rsidR="002251FD" w:rsidRPr="00552A03">
        <w:rPr>
          <w:rFonts w:ascii="Times New Roman" w:hAnsi="Times New Roman" w:cs="Times New Roman"/>
          <w:b/>
          <w:sz w:val="24"/>
          <w:szCs w:val="24"/>
        </w:rPr>
        <w:t>000</w:t>
      </w:r>
      <w:r w:rsidR="00F20712" w:rsidRPr="00552A03">
        <w:rPr>
          <w:rFonts w:ascii="Times New Roman" w:hAnsi="Times New Roman" w:cs="Times New Roman"/>
          <w:sz w:val="24"/>
          <w:szCs w:val="24"/>
        </w:rPr>
        <w:t xml:space="preserve"> </w:t>
      </w:r>
      <w:r w:rsidR="00F20712">
        <w:rPr>
          <w:rFonts w:ascii="Times New Roman" w:hAnsi="Times New Roman" w:cs="Times New Roman"/>
          <w:sz w:val="24"/>
          <w:szCs w:val="24"/>
        </w:rPr>
        <w:t>başvuru gerekli sorgulamalar yapılarak neticelendirilmiş ve ilgili vatandaşlarımız için</w:t>
      </w:r>
      <w:r w:rsidR="00FA5E46">
        <w:rPr>
          <w:rFonts w:ascii="Times New Roman" w:hAnsi="Times New Roman" w:cs="Times New Roman"/>
          <w:sz w:val="24"/>
          <w:szCs w:val="24"/>
        </w:rPr>
        <w:t xml:space="preserve"> </w:t>
      </w:r>
      <w:r w:rsidR="00FA5E46" w:rsidRPr="00845C2F">
        <w:rPr>
          <w:rFonts w:ascii="Times New Roman" w:hAnsi="Times New Roman" w:cs="Times New Roman"/>
          <w:b/>
          <w:sz w:val="24"/>
          <w:szCs w:val="24"/>
        </w:rPr>
        <w:t>çalışma izni</w:t>
      </w:r>
      <w:r w:rsidR="00FA5E46">
        <w:rPr>
          <w:rFonts w:ascii="Times New Roman" w:hAnsi="Times New Roman" w:cs="Times New Roman"/>
          <w:sz w:val="24"/>
          <w:szCs w:val="24"/>
        </w:rPr>
        <w:t xml:space="preserve"> </w:t>
      </w:r>
      <w:r w:rsidR="00F20712" w:rsidRPr="00F20712">
        <w:rPr>
          <w:rFonts w:ascii="Times New Roman" w:hAnsi="Times New Roman" w:cs="Times New Roman"/>
          <w:b/>
          <w:sz w:val="24"/>
          <w:szCs w:val="24"/>
        </w:rPr>
        <w:t xml:space="preserve">görev belgesi </w:t>
      </w:r>
      <w:r w:rsidR="00F20712">
        <w:rPr>
          <w:rFonts w:ascii="Times New Roman" w:hAnsi="Times New Roman" w:cs="Times New Roman"/>
          <w:sz w:val="24"/>
          <w:szCs w:val="24"/>
        </w:rPr>
        <w:t>düzenlenmiştir.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8E3" w:rsidRDefault="00F20712" w:rsidP="009F5DF6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Halihazırda </w:t>
      </w:r>
      <w:r w:rsidR="00A168E3">
        <w:rPr>
          <w:rFonts w:ascii="Times New Roman" w:hAnsi="Times New Roman" w:cs="Times New Roman"/>
          <w:sz w:val="24"/>
          <w:szCs w:val="24"/>
        </w:rPr>
        <w:t xml:space="preserve">muafiyet alanında olmasına rağmen </w:t>
      </w:r>
      <w:r>
        <w:rPr>
          <w:rFonts w:ascii="Times New Roman" w:hAnsi="Times New Roman" w:cs="Times New Roman"/>
          <w:sz w:val="24"/>
          <w:szCs w:val="24"/>
        </w:rPr>
        <w:t xml:space="preserve">sistem </w:t>
      </w:r>
      <w:r w:rsidRPr="00DF417A">
        <w:rPr>
          <w:rFonts w:ascii="Times New Roman" w:hAnsi="Times New Roman" w:cs="Times New Roman"/>
          <w:sz w:val="24"/>
          <w:szCs w:val="24"/>
        </w:rPr>
        <w:t xml:space="preserve">üzerinden </w:t>
      </w:r>
      <w:r w:rsidR="00FA5E46">
        <w:rPr>
          <w:rFonts w:ascii="Times New Roman" w:hAnsi="Times New Roman" w:cs="Times New Roman"/>
          <w:sz w:val="24"/>
          <w:szCs w:val="24"/>
        </w:rPr>
        <w:t xml:space="preserve">çalışma izni </w:t>
      </w:r>
      <w:r w:rsidRPr="00DF417A">
        <w:rPr>
          <w:rFonts w:ascii="Times New Roman" w:hAnsi="Times New Roman" w:cs="Times New Roman"/>
          <w:sz w:val="24"/>
          <w:szCs w:val="24"/>
        </w:rPr>
        <w:t>görev belgesi alma imkanı olmayan</w:t>
      </w:r>
      <w:r w:rsidR="00A168E3">
        <w:rPr>
          <w:rFonts w:ascii="Times New Roman" w:hAnsi="Times New Roman" w:cs="Times New Roman"/>
          <w:sz w:val="24"/>
          <w:szCs w:val="24"/>
        </w:rPr>
        <w:t>;</w:t>
      </w:r>
      <w:r w:rsidRPr="00DF4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8E3" w:rsidRPr="00A168E3" w:rsidRDefault="00A168E3" w:rsidP="00A168E3">
      <w:pPr>
        <w:pStyle w:val="ListeParagraf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F20712" w:rsidRPr="00A168E3">
        <w:rPr>
          <w:rFonts w:ascii="Times New Roman" w:hAnsi="Times New Roman" w:cs="Times New Roman"/>
          <w:sz w:val="24"/>
          <w:szCs w:val="24"/>
        </w:rPr>
        <w:t xml:space="preserve">şyeri sahipleri, </w:t>
      </w:r>
    </w:p>
    <w:p w:rsidR="00A168E3" w:rsidRPr="00A168E3" w:rsidRDefault="00A168E3" w:rsidP="00A168E3">
      <w:pPr>
        <w:pStyle w:val="ListeParagraf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20712" w:rsidRPr="00A168E3">
        <w:rPr>
          <w:rFonts w:ascii="Times New Roman" w:hAnsi="Times New Roman" w:cs="Times New Roman"/>
          <w:sz w:val="24"/>
          <w:szCs w:val="24"/>
        </w:rPr>
        <w:t>endi nam ve hesabına bağımsız çalışanlar</w:t>
      </w:r>
      <w:r w:rsidR="00AF7ACB" w:rsidRPr="00A168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68E3" w:rsidRPr="00A168E3" w:rsidRDefault="00A168E3" w:rsidP="00A168E3">
      <w:pPr>
        <w:pStyle w:val="ListeParagraf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20712" w:rsidRPr="00A168E3">
        <w:rPr>
          <w:rFonts w:ascii="Times New Roman" w:hAnsi="Times New Roman" w:cs="Times New Roman"/>
          <w:sz w:val="24"/>
          <w:szCs w:val="24"/>
        </w:rPr>
        <w:t>endi özel sandıklarına tabi olmaları nedeniyle sosyal güvenlik sisteminde kayı</w:t>
      </w:r>
      <w:r w:rsidR="001C7613" w:rsidRPr="00A168E3">
        <w:rPr>
          <w:rFonts w:ascii="Times New Roman" w:hAnsi="Times New Roman" w:cs="Times New Roman"/>
          <w:sz w:val="24"/>
          <w:szCs w:val="24"/>
        </w:rPr>
        <w:t>t</w:t>
      </w:r>
      <w:r w:rsidR="00F20712" w:rsidRPr="00A168E3">
        <w:rPr>
          <w:rFonts w:ascii="Times New Roman" w:hAnsi="Times New Roman" w:cs="Times New Roman"/>
          <w:sz w:val="24"/>
          <w:szCs w:val="24"/>
        </w:rPr>
        <w:t>ları bulunmayan bankacılık sektörü çalışanları</w:t>
      </w:r>
      <w:r w:rsidRPr="00A168E3">
        <w:rPr>
          <w:rFonts w:ascii="Times New Roman" w:hAnsi="Times New Roman" w:cs="Times New Roman"/>
          <w:sz w:val="24"/>
          <w:szCs w:val="24"/>
        </w:rPr>
        <w:t>,</w:t>
      </w:r>
      <w:r w:rsidR="001C7613" w:rsidRPr="00A16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712" w:rsidRPr="00A168E3" w:rsidRDefault="001C7613" w:rsidP="00A168E3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E3">
        <w:rPr>
          <w:rFonts w:ascii="Times New Roman" w:hAnsi="Times New Roman" w:cs="Times New Roman"/>
          <w:sz w:val="24"/>
          <w:szCs w:val="24"/>
        </w:rPr>
        <w:t xml:space="preserve">gibi alanlarda da gerekli kurumlar arası entegrasyon Gelir İdaresi Başkanlığı ve Türkiye Bankalar Birliği </w:t>
      </w:r>
      <w:r w:rsidR="00845C2F">
        <w:rPr>
          <w:rFonts w:ascii="Times New Roman" w:hAnsi="Times New Roman" w:cs="Times New Roman"/>
          <w:sz w:val="24"/>
          <w:szCs w:val="24"/>
        </w:rPr>
        <w:t>başta olmak üzere ilgili</w:t>
      </w:r>
      <w:r w:rsidRPr="00A168E3">
        <w:rPr>
          <w:rFonts w:ascii="Times New Roman" w:hAnsi="Times New Roman" w:cs="Times New Roman"/>
          <w:sz w:val="24"/>
          <w:szCs w:val="24"/>
        </w:rPr>
        <w:t xml:space="preserve"> kurum ve kuruluşlarca 2 Mayıs 2021 Pazar günü tamamlanacaktır.</w:t>
      </w:r>
    </w:p>
    <w:p w:rsidR="00997835" w:rsidRDefault="001C7613" w:rsidP="000B43D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2F">
        <w:rPr>
          <w:rFonts w:ascii="Times New Roman" w:hAnsi="Times New Roman" w:cs="Times New Roman"/>
          <w:sz w:val="24"/>
          <w:szCs w:val="24"/>
        </w:rPr>
        <w:t>Tam kapanma döneminde</w:t>
      </w:r>
      <w:r w:rsidR="00997835" w:rsidRPr="00845C2F">
        <w:rPr>
          <w:rFonts w:ascii="Times New Roman" w:hAnsi="Times New Roman" w:cs="Times New Roman"/>
          <w:sz w:val="24"/>
          <w:szCs w:val="24"/>
        </w:rPr>
        <w:t>;</w:t>
      </w:r>
      <w:r w:rsidRPr="00DF417A">
        <w:rPr>
          <w:rFonts w:ascii="Times New Roman" w:hAnsi="Times New Roman" w:cs="Times New Roman"/>
          <w:sz w:val="24"/>
          <w:szCs w:val="24"/>
        </w:rPr>
        <w:t xml:space="preserve"> üretim, imalat, tedarik ve lojistik zincirlerinde herhangi bir </w:t>
      </w:r>
      <w:r w:rsidRPr="00DF417A">
        <w:rPr>
          <w:rFonts w:ascii="Times New Roman" w:hAnsi="Times New Roman" w:cs="Times New Roman"/>
          <w:b/>
          <w:sz w:val="24"/>
          <w:szCs w:val="24"/>
        </w:rPr>
        <w:t>aksama yaşanmaması</w:t>
      </w:r>
      <w:r w:rsidRPr="00DF417A">
        <w:rPr>
          <w:rFonts w:ascii="Times New Roman" w:hAnsi="Times New Roman" w:cs="Times New Roman"/>
          <w:sz w:val="24"/>
          <w:szCs w:val="24"/>
        </w:rPr>
        <w:t xml:space="preserve"> ve </w:t>
      </w:r>
      <w:r w:rsidRPr="00DF417A">
        <w:rPr>
          <w:rFonts w:ascii="Times New Roman" w:hAnsi="Times New Roman" w:cs="Times New Roman"/>
          <w:b/>
          <w:sz w:val="24"/>
          <w:szCs w:val="24"/>
        </w:rPr>
        <w:t>vatandaşlarımızın temel ihtiyaç</w:t>
      </w:r>
      <w:r w:rsidR="000B43DB" w:rsidRPr="00DF417A">
        <w:rPr>
          <w:rFonts w:ascii="Times New Roman" w:hAnsi="Times New Roman" w:cs="Times New Roman"/>
          <w:b/>
          <w:sz w:val="24"/>
          <w:szCs w:val="24"/>
        </w:rPr>
        <w:t xml:space="preserve"> malzemelerine </w:t>
      </w:r>
      <w:r w:rsidRPr="00DF417A">
        <w:rPr>
          <w:rFonts w:ascii="Times New Roman" w:hAnsi="Times New Roman" w:cs="Times New Roman"/>
          <w:b/>
          <w:sz w:val="24"/>
          <w:szCs w:val="24"/>
        </w:rPr>
        <w:t>erişimlerinin sağlanması</w:t>
      </w:r>
      <w:r w:rsidRPr="00DF417A">
        <w:rPr>
          <w:rFonts w:ascii="Times New Roman" w:hAnsi="Times New Roman" w:cs="Times New Roman"/>
          <w:sz w:val="24"/>
          <w:szCs w:val="24"/>
        </w:rPr>
        <w:t xml:space="preserve"> için </w:t>
      </w:r>
      <w:r w:rsidRPr="00DF417A">
        <w:rPr>
          <w:rFonts w:ascii="Times New Roman" w:hAnsi="Times New Roman" w:cs="Times New Roman"/>
          <w:b/>
          <w:sz w:val="24"/>
          <w:szCs w:val="24"/>
        </w:rPr>
        <w:t>her türlü tedbir alınmış/alınmakta olmasına rağmen</w:t>
      </w:r>
      <w:r w:rsidR="00997835" w:rsidRPr="00DF417A">
        <w:rPr>
          <w:rFonts w:ascii="Times New Roman" w:hAnsi="Times New Roman" w:cs="Times New Roman"/>
          <w:sz w:val="24"/>
          <w:szCs w:val="24"/>
        </w:rPr>
        <w:t>,</w:t>
      </w:r>
      <w:r w:rsidRPr="00DF417A">
        <w:rPr>
          <w:rFonts w:ascii="Times New Roman" w:hAnsi="Times New Roman" w:cs="Times New Roman"/>
          <w:sz w:val="24"/>
          <w:szCs w:val="24"/>
        </w:rPr>
        <w:t xml:space="preserve"> bu işkollarında </w:t>
      </w:r>
      <w:r w:rsidR="00997835" w:rsidRPr="00DF417A">
        <w:rPr>
          <w:rFonts w:ascii="Times New Roman" w:hAnsi="Times New Roman" w:cs="Times New Roman"/>
          <w:sz w:val="24"/>
          <w:szCs w:val="24"/>
        </w:rPr>
        <w:t>zorunlu bir görevin</w:t>
      </w:r>
      <w:r w:rsidR="00997835">
        <w:rPr>
          <w:rFonts w:ascii="Times New Roman" w:hAnsi="Times New Roman" w:cs="Times New Roman"/>
          <w:sz w:val="24"/>
          <w:szCs w:val="24"/>
        </w:rPr>
        <w:t xml:space="preserve"> ifası için işyerine gidip gelmek durumundaki </w:t>
      </w:r>
      <w:r w:rsidR="00997835" w:rsidRPr="00997835">
        <w:rPr>
          <w:rFonts w:ascii="Times New Roman" w:hAnsi="Times New Roman" w:cs="Times New Roman"/>
          <w:b/>
          <w:sz w:val="24"/>
          <w:szCs w:val="24"/>
        </w:rPr>
        <w:t>işyeri sahipleri</w:t>
      </w:r>
      <w:r w:rsidR="00997835">
        <w:rPr>
          <w:rFonts w:ascii="Times New Roman" w:hAnsi="Times New Roman" w:cs="Times New Roman"/>
          <w:sz w:val="24"/>
          <w:szCs w:val="24"/>
        </w:rPr>
        <w:t xml:space="preserve"> veya </w:t>
      </w:r>
      <w:r w:rsidR="00997835" w:rsidRPr="00997835">
        <w:rPr>
          <w:rFonts w:ascii="Times New Roman" w:hAnsi="Times New Roman" w:cs="Times New Roman"/>
          <w:b/>
          <w:sz w:val="24"/>
          <w:szCs w:val="24"/>
        </w:rPr>
        <w:t>çalışanların</w:t>
      </w:r>
      <w:r w:rsidR="00997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herhangi bir sorunla karşı ka</w:t>
      </w:r>
      <w:r w:rsidR="002251F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şıya kalmaması için</w:t>
      </w:r>
      <w:r w:rsidR="0099783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2F" w:rsidRDefault="00997835" w:rsidP="00845C2F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35">
        <w:rPr>
          <w:rFonts w:ascii="Times New Roman" w:hAnsi="Times New Roman" w:cs="Times New Roman"/>
          <w:b/>
          <w:sz w:val="24"/>
          <w:szCs w:val="24"/>
        </w:rPr>
        <w:t>1.</w:t>
      </w:r>
      <w:r w:rsidR="00B72EB1">
        <w:rPr>
          <w:rFonts w:ascii="Times New Roman" w:hAnsi="Times New Roman" w:cs="Times New Roman"/>
          <w:sz w:val="24"/>
          <w:szCs w:val="24"/>
        </w:rPr>
        <w:t xml:space="preserve"> </w:t>
      </w:r>
      <w:r w:rsidR="00FE3A10" w:rsidRPr="00FE3A10">
        <w:rPr>
          <w:rFonts w:ascii="Times New Roman" w:hAnsi="Times New Roman" w:cs="Times New Roman"/>
          <w:sz w:val="24"/>
          <w:szCs w:val="24"/>
        </w:rPr>
        <w:t>Daha önceki ilgi (b) Genelgemizle yeni oluşturduğumuz “çalışma izni görev belgesi formunun” 5 Mayıs Çarşamba gününe kadar geçerli olacağı bildirilmişti. Muafiyet alanındaki işkolları için işverenin ve çalışanın beyanı ve taahhüdüyle manuel olarak doldurularak ça</w:t>
      </w:r>
      <w:r w:rsidR="00FE3A10">
        <w:rPr>
          <w:rFonts w:ascii="Times New Roman" w:hAnsi="Times New Roman" w:cs="Times New Roman"/>
          <w:sz w:val="24"/>
          <w:szCs w:val="24"/>
        </w:rPr>
        <w:t xml:space="preserve">lışan ve işyeri/firma yetkilisinin imzasıyla </w:t>
      </w:r>
    </w:p>
    <w:p w:rsidR="00845C2F" w:rsidRDefault="00845C2F" w:rsidP="00845C2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C2F" w:rsidRDefault="00845C2F" w:rsidP="00845C2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C2F" w:rsidRDefault="00845C2F" w:rsidP="00845C2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8E3" w:rsidRPr="00845C2F" w:rsidRDefault="00FE3A10" w:rsidP="00845C2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10">
        <w:rPr>
          <w:rFonts w:ascii="Times New Roman" w:hAnsi="Times New Roman" w:cs="Times New Roman"/>
          <w:sz w:val="24"/>
          <w:szCs w:val="24"/>
        </w:rPr>
        <w:t xml:space="preserve">düzenlenecek “çalışma izni görev belgesi formunun” geçerlilik süresi </w:t>
      </w:r>
      <w:r w:rsidRPr="00FE3A10">
        <w:rPr>
          <w:rFonts w:ascii="Times New Roman" w:hAnsi="Times New Roman" w:cs="Times New Roman"/>
          <w:b/>
          <w:sz w:val="24"/>
          <w:szCs w:val="24"/>
        </w:rPr>
        <w:t>7 Mayıs 2021 Cuma</w:t>
      </w:r>
      <w:r w:rsidRPr="00FE3A10">
        <w:rPr>
          <w:rFonts w:ascii="Times New Roman" w:hAnsi="Times New Roman" w:cs="Times New Roman"/>
          <w:sz w:val="24"/>
          <w:szCs w:val="24"/>
        </w:rPr>
        <w:t xml:space="preserve"> günü </w:t>
      </w:r>
      <w:r w:rsidRPr="00FE3A10">
        <w:rPr>
          <w:rFonts w:ascii="Times New Roman" w:hAnsi="Times New Roman" w:cs="Times New Roman"/>
          <w:b/>
          <w:sz w:val="24"/>
          <w:szCs w:val="24"/>
        </w:rPr>
        <w:t>saat</w:t>
      </w:r>
      <w:r w:rsidRPr="00FE3A10">
        <w:rPr>
          <w:rFonts w:ascii="Times New Roman" w:hAnsi="Times New Roman" w:cs="Times New Roman"/>
          <w:sz w:val="24"/>
          <w:szCs w:val="24"/>
        </w:rPr>
        <w:t xml:space="preserve"> </w:t>
      </w:r>
      <w:r w:rsidRPr="00FE3A10">
        <w:rPr>
          <w:rFonts w:ascii="Times New Roman" w:hAnsi="Times New Roman" w:cs="Times New Roman"/>
          <w:b/>
          <w:sz w:val="24"/>
          <w:szCs w:val="24"/>
        </w:rPr>
        <w:t>24.00’e</w:t>
      </w:r>
      <w:r w:rsidRPr="00FE3A10">
        <w:rPr>
          <w:rFonts w:ascii="Times New Roman" w:hAnsi="Times New Roman" w:cs="Times New Roman"/>
          <w:sz w:val="24"/>
          <w:szCs w:val="24"/>
        </w:rPr>
        <w:t xml:space="preserve"> kadar uzatılmıştır.</w:t>
      </w:r>
    </w:p>
    <w:p w:rsidR="00B72EB1" w:rsidRDefault="00997835" w:rsidP="00B72EB1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3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C6D" w:rsidRPr="00845C2F">
        <w:rPr>
          <w:rFonts w:ascii="Times New Roman" w:hAnsi="Times New Roman" w:cs="Times New Roman"/>
          <w:sz w:val="24"/>
          <w:szCs w:val="24"/>
        </w:rPr>
        <w:t>Çalışma izni görev belgesinin</w:t>
      </w:r>
      <w:r w:rsidR="00535C6D">
        <w:rPr>
          <w:rFonts w:ascii="Times New Roman" w:hAnsi="Times New Roman" w:cs="Times New Roman"/>
          <w:sz w:val="24"/>
          <w:szCs w:val="24"/>
        </w:rPr>
        <w:t xml:space="preserve">, esas itibariyle e-devlet platformu üzerinde yer alan İçişleri Bakanlığı </w:t>
      </w:r>
      <w:r w:rsidR="00535C6D" w:rsidRPr="00845C2F">
        <w:rPr>
          <w:rFonts w:ascii="Times New Roman" w:hAnsi="Times New Roman" w:cs="Times New Roman"/>
          <w:b/>
          <w:sz w:val="24"/>
          <w:szCs w:val="24"/>
        </w:rPr>
        <w:t>e-başvuru sistemi üzerinden alın</w:t>
      </w:r>
      <w:r w:rsidR="00535C6D">
        <w:rPr>
          <w:rFonts w:ascii="Times New Roman" w:hAnsi="Times New Roman" w:cs="Times New Roman"/>
          <w:b/>
          <w:sz w:val="24"/>
          <w:szCs w:val="24"/>
        </w:rPr>
        <w:t>masının</w:t>
      </w:r>
      <w:r w:rsidR="00535C6D" w:rsidRPr="00845C2F">
        <w:rPr>
          <w:rFonts w:ascii="Times New Roman" w:hAnsi="Times New Roman" w:cs="Times New Roman"/>
          <w:sz w:val="24"/>
          <w:szCs w:val="24"/>
        </w:rPr>
        <w:t>,</w:t>
      </w:r>
      <w:r w:rsidR="00535C6D">
        <w:rPr>
          <w:rFonts w:ascii="Times New Roman" w:hAnsi="Times New Roman" w:cs="Times New Roman"/>
          <w:sz w:val="24"/>
          <w:szCs w:val="24"/>
        </w:rPr>
        <w:t xml:space="preserve"> gerek denetimlerde gerekse de düzenlenmesi ve işleyişi açısından rahatlık sağlayacağı ve suiistimali engelleyeceği açıktır. Bu çerçevede Ek’teki forma uygun şekilde manuel çalışma izni görev belgesi</w:t>
      </w:r>
      <w:r w:rsidR="00535C6D" w:rsidRPr="00552A03">
        <w:rPr>
          <w:rFonts w:ascii="Times New Roman" w:hAnsi="Times New Roman" w:cs="Times New Roman"/>
          <w:sz w:val="24"/>
          <w:szCs w:val="24"/>
        </w:rPr>
        <w:t xml:space="preserve"> </w:t>
      </w:r>
      <w:r w:rsidR="00535C6D">
        <w:rPr>
          <w:rFonts w:ascii="Times New Roman" w:hAnsi="Times New Roman" w:cs="Times New Roman"/>
          <w:sz w:val="24"/>
          <w:szCs w:val="24"/>
        </w:rPr>
        <w:t xml:space="preserve">düzenlenmesi, </w:t>
      </w:r>
      <w:r w:rsidR="00535C6D" w:rsidRPr="00271F72">
        <w:rPr>
          <w:rFonts w:ascii="Times New Roman" w:hAnsi="Times New Roman" w:cs="Times New Roman"/>
          <w:sz w:val="24"/>
          <w:szCs w:val="24"/>
        </w:rPr>
        <w:t>e-başvuru sistemini</w:t>
      </w:r>
      <w:r w:rsidR="00535C6D">
        <w:rPr>
          <w:rFonts w:ascii="Times New Roman" w:hAnsi="Times New Roman" w:cs="Times New Roman"/>
          <w:sz w:val="24"/>
          <w:szCs w:val="24"/>
        </w:rPr>
        <w:t>n</w:t>
      </w:r>
      <w:r w:rsidR="00535C6D" w:rsidRPr="00271F72">
        <w:rPr>
          <w:rFonts w:ascii="Times New Roman" w:hAnsi="Times New Roman" w:cs="Times New Roman"/>
          <w:sz w:val="24"/>
          <w:szCs w:val="24"/>
        </w:rPr>
        <w:t xml:space="preserve"> kullanımında oluşabilecek problemler, sistemsel yoğunluk, erişim hatası gibi geçici durumlar nedeniyle zamanında görev belgesi alınamaması </w:t>
      </w:r>
      <w:r w:rsidR="00535C6D">
        <w:rPr>
          <w:rFonts w:ascii="Times New Roman" w:hAnsi="Times New Roman" w:cs="Times New Roman"/>
          <w:sz w:val="24"/>
          <w:szCs w:val="24"/>
        </w:rPr>
        <w:t xml:space="preserve">gibi </w:t>
      </w:r>
      <w:r w:rsidR="00535C6D" w:rsidRPr="00552A03">
        <w:rPr>
          <w:rFonts w:ascii="Times New Roman" w:hAnsi="Times New Roman" w:cs="Times New Roman"/>
          <w:b/>
          <w:sz w:val="24"/>
          <w:szCs w:val="24"/>
        </w:rPr>
        <w:t>zorunlu hallerde</w:t>
      </w:r>
      <w:r w:rsidR="00535C6D" w:rsidRPr="00271F72">
        <w:rPr>
          <w:rFonts w:ascii="Times New Roman" w:hAnsi="Times New Roman" w:cs="Times New Roman"/>
          <w:sz w:val="24"/>
          <w:szCs w:val="24"/>
        </w:rPr>
        <w:t xml:space="preserve"> </w:t>
      </w:r>
      <w:r w:rsidR="00535C6D">
        <w:rPr>
          <w:rFonts w:ascii="Times New Roman" w:hAnsi="Times New Roman" w:cs="Times New Roman"/>
          <w:sz w:val="24"/>
          <w:szCs w:val="24"/>
        </w:rPr>
        <w:t>kullanılabilecek bir uygulamadır.</w:t>
      </w:r>
    </w:p>
    <w:p w:rsidR="00271F72" w:rsidRDefault="00997835" w:rsidP="00997835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3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C6D">
        <w:rPr>
          <w:rFonts w:ascii="Times New Roman" w:hAnsi="Times New Roman" w:cs="Times New Roman"/>
          <w:sz w:val="24"/>
          <w:szCs w:val="24"/>
        </w:rPr>
        <w:t xml:space="preserve">Öte yandan </w:t>
      </w:r>
      <w:r w:rsidR="00535C6D" w:rsidRPr="00971793">
        <w:rPr>
          <w:rFonts w:ascii="Times New Roman" w:hAnsi="Times New Roman" w:cs="Times New Roman"/>
          <w:b/>
          <w:sz w:val="24"/>
          <w:szCs w:val="24"/>
        </w:rPr>
        <w:t>kolluk görevlilerince</w:t>
      </w:r>
      <w:r w:rsidR="00535C6D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535C6D" w:rsidRPr="00971793">
        <w:rPr>
          <w:rFonts w:ascii="Times New Roman" w:hAnsi="Times New Roman" w:cs="Times New Roman"/>
          <w:b/>
          <w:sz w:val="24"/>
          <w:szCs w:val="24"/>
        </w:rPr>
        <w:t>denetimlerde</w:t>
      </w:r>
      <w:r w:rsidR="00535C6D" w:rsidRPr="00845C2F">
        <w:rPr>
          <w:rFonts w:ascii="Times New Roman" w:hAnsi="Times New Roman" w:cs="Times New Roman"/>
          <w:sz w:val="24"/>
          <w:szCs w:val="24"/>
        </w:rPr>
        <w:t>,</w:t>
      </w:r>
      <w:r w:rsidR="00535C6D">
        <w:rPr>
          <w:rFonts w:ascii="Times New Roman" w:hAnsi="Times New Roman" w:cs="Times New Roman"/>
          <w:sz w:val="24"/>
          <w:szCs w:val="24"/>
        </w:rPr>
        <w:t xml:space="preserve"> e-başvuru sistemi üzerinden alınan çalışma izni </w:t>
      </w:r>
      <w:r w:rsidR="00535C6D" w:rsidRPr="00DF417A">
        <w:rPr>
          <w:rFonts w:ascii="Times New Roman" w:hAnsi="Times New Roman" w:cs="Times New Roman"/>
          <w:sz w:val="24"/>
          <w:szCs w:val="24"/>
        </w:rPr>
        <w:t>görev belge</w:t>
      </w:r>
      <w:r w:rsidR="00535C6D">
        <w:rPr>
          <w:rFonts w:ascii="Times New Roman" w:hAnsi="Times New Roman" w:cs="Times New Roman"/>
          <w:sz w:val="24"/>
          <w:szCs w:val="24"/>
        </w:rPr>
        <w:t>leri</w:t>
      </w:r>
      <w:r w:rsidR="00535C6D" w:rsidRPr="00DF417A">
        <w:rPr>
          <w:rFonts w:ascii="Times New Roman" w:hAnsi="Times New Roman" w:cs="Times New Roman"/>
          <w:sz w:val="24"/>
          <w:szCs w:val="24"/>
        </w:rPr>
        <w:t xml:space="preserve"> </w:t>
      </w:r>
      <w:r w:rsidR="00535C6D">
        <w:rPr>
          <w:rFonts w:ascii="Times New Roman" w:hAnsi="Times New Roman" w:cs="Times New Roman"/>
          <w:sz w:val="24"/>
          <w:szCs w:val="24"/>
        </w:rPr>
        <w:t xml:space="preserve">rutin kontrole, manuel tanzim edilen çalışma izni görev belgeleri ise </w:t>
      </w:r>
      <w:r w:rsidR="00535C6D" w:rsidRPr="00971793">
        <w:rPr>
          <w:rFonts w:ascii="Times New Roman" w:hAnsi="Times New Roman" w:cs="Times New Roman"/>
          <w:b/>
          <w:sz w:val="24"/>
          <w:szCs w:val="24"/>
        </w:rPr>
        <w:t xml:space="preserve">kolluk kuvvetlerinin kullandıkları bilgi sistemleri üzerinden </w:t>
      </w:r>
      <w:r w:rsidR="00535C6D">
        <w:rPr>
          <w:rFonts w:ascii="Times New Roman" w:hAnsi="Times New Roman" w:cs="Times New Roman"/>
          <w:b/>
          <w:sz w:val="24"/>
          <w:szCs w:val="24"/>
        </w:rPr>
        <w:t>ayrıca denetime</w:t>
      </w:r>
      <w:r w:rsidR="00535C6D" w:rsidRPr="00971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C6D" w:rsidRPr="00A168E3">
        <w:rPr>
          <w:rFonts w:ascii="Times New Roman" w:hAnsi="Times New Roman" w:cs="Times New Roman"/>
          <w:sz w:val="24"/>
          <w:szCs w:val="24"/>
        </w:rPr>
        <w:t>tabi</w:t>
      </w:r>
      <w:r w:rsidR="00535C6D">
        <w:rPr>
          <w:rFonts w:ascii="Times New Roman" w:hAnsi="Times New Roman" w:cs="Times New Roman"/>
          <w:sz w:val="24"/>
          <w:szCs w:val="24"/>
        </w:rPr>
        <w:t xml:space="preserve"> tutulacaktır. Bu kontrollerde çalışma izni görev belgesinin suiistimal edildiğinin tespiti halinde taahhütte bulunanlarla ilgili olarak gerekli idari/adli işlemler gerçekleştirilecektir. </w:t>
      </w:r>
    </w:p>
    <w:p w:rsidR="009013AE" w:rsidRDefault="00997835" w:rsidP="009978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8D">
        <w:rPr>
          <w:rFonts w:ascii="Times New Roman" w:hAnsi="Times New Roman" w:cs="Times New Roman"/>
          <w:sz w:val="24"/>
          <w:szCs w:val="24"/>
        </w:rPr>
        <w:t xml:space="preserve">Bir yılı aşkın süredir </w:t>
      </w:r>
      <w:r w:rsidRPr="000F7325">
        <w:rPr>
          <w:rFonts w:ascii="Times New Roman" w:hAnsi="Times New Roman" w:cs="Times New Roman"/>
          <w:sz w:val="24"/>
          <w:szCs w:val="24"/>
        </w:rPr>
        <w:t>aziz milletimizin</w:t>
      </w:r>
      <w:r w:rsidRPr="005A4C8D">
        <w:rPr>
          <w:rFonts w:ascii="Times New Roman" w:hAnsi="Times New Roman" w:cs="Times New Roman"/>
          <w:sz w:val="24"/>
          <w:szCs w:val="24"/>
        </w:rPr>
        <w:t xml:space="preserve"> çeşitli </w:t>
      </w:r>
      <w:r w:rsidRPr="000F7325">
        <w:rPr>
          <w:rFonts w:ascii="Times New Roman" w:hAnsi="Times New Roman" w:cs="Times New Roman"/>
          <w:sz w:val="24"/>
          <w:szCs w:val="24"/>
        </w:rPr>
        <w:t>fedakârlıklarda</w:t>
      </w:r>
      <w:r w:rsidRPr="005A4C8D">
        <w:rPr>
          <w:rFonts w:ascii="Times New Roman" w:hAnsi="Times New Roman" w:cs="Times New Roman"/>
          <w:sz w:val="24"/>
          <w:szCs w:val="24"/>
        </w:rPr>
        <w:t xml:space="preserve"> bulunduğu, </w:t>
      </w:r>
      <w:r>
        <w:rPr>
          <w:rFonts w:ascii="Times New Roman" w:hAnsi="Times New Roman" w:cs="Times New Roman"/>
          <w:sz w:val="24"/>
          <w:szCs w:val="24"/>
        </w:rPr>
        <w:t xml:space="preserve">başta </w:t>
      </w:r>
      <w:r w:rsidRPr="000F7325">
        <w:rPr>
          <w:rFonts w:ascii="Times New Roman" w:hAnsi="Times New Roman" w:cs="Times New Roman"/>
          <w:sz w:val="24"/>
          <w:szCs w:val="24"/>
        </w:rPr>
        <w:t>sağlık</w:t>
      </w:r>
      <w:r w:rsidRPr="005A4C8D">
        <w:rPr>
          <w:rFonts w:ascii="Times New Roman" w:hAnsi="Times New Roman" w:cs="Times New Roman"/>
          <w:sz w:val="24"/>
          <w:szCs w:val="24"/>
        </w:rPr>
        <w:t xml:space="preserve"> </w:t>
      </w:r>
      <w:r w:rsidRPr="000F7325">
        <w:rPr>
          <w:rFonts w:ascii="Times New Roman" w:hAnsi="Times New Roman" w:cs="Times New Roman"/>
          <w:sz w:val="24"/>
          <w:szCs w:val="24"/>
        </w:rPr>
        <w:t>çalışanları</w:t>
      </w:r>
      <w:r w:rsidRPr="005A4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5A4C8D">
        <w:rPr>
          <w:rFonts w:ascii="Times New Roman" w:hAnsi="Times New Roman" w:cs="Times New Roman"/>
          <w:sz w:val="24"/>
          <w:szCs w:val="24"/>
        </w:rPr>
        <w:t xml:space="preserve"> </w:t>
      </w:r>
      <w:r w:rsidRPr="000F7325">
        <w:rPr>
          <w:rFonts w:ascii="Times New Roman" w:hAnsi="Times New Roman" w:cs="Times New Roman"/>
          <w:sz w:val="24"/>
          <w:szCs w:val="24"/>
        </w:rPr>
        <w:t>kolluk kuvvetleri</w:t>
      </w:r>
      <w:r w:rsidRPr="005A4C8D">
        <w:rPr>
          <w:rFonts w:ascii="Times New Roman" w:hAnsi="Times New Roman" w:cs="Times New Roman"/>
          <w:sz w:val="24"/>
          <w:szCs w:val="24"/>
        </w:rPr>
        <w:t xml:space="preserve"> olmak üzere </w:t>
      </w:r>
      <w:r w:rsidR="00FA5E46">
        <w:rPr>
          <w:rFonts w:ascii="Times New Roman" w:hAnsi="Times New Roman" w:cs="Times New Roman"/>
          <w:sz w:val="24"/>
          <w:szCs w:val="24"/>
        </w:rPr>
        <w:t xml:space="preserve">tüm </w:t>
      </w:r>
      <w:r w:rsidRPr="000F7325">
        <w:rPr>
          <w:rFonts w:ascii="Times New Roman" w:hAnsi="Times New Roman" w:cs="Times New Roman"/>
          <w:sz w:val="24"/>
          <w:szCs w:val="24"/>
        </w:rPr>
        <w:t>denetim ekiplerinde</w:t>
      </w:r>
      <w:r w:rsidRPr="005A4C8D">
        <w:rPr>
          <w:rFonts w:ascii="Times New Roman" w:hAnsi="Times New Roman" w:cs="Times New Roman"/>
          <w:sz w:val="24"/>
          <w:szCs w:val="24"/>
        </w:rPr>
        <w:t xml:space="preserve"> görev alan personelin </w:t>
      </w:r>
      <w:r w:rsidRPr="00997835">
        <w:rPr>
          <w:rFonts w:ascii="Times New Roman" w:hAnsi="Times New Roman" w:cs="Times New Roman"/>
          <w:b/>
          <w:sz w:val="24"/>
          <w:szCs w:val="24"/>
        </w:rPr>
        <w:t>büyük bir özveriyle</w:t>
      </w:r>
      <w:r w:rsidRPr="005A4C8D">
        <w:rPr>
          <w:rFonts w:ascii="Times New Roman" w:hAnsi="Times New Roman" w:cs="Times New Roman"/>
          <w:sz w:val="24"/>
          <w:szCs w:val="24"/>
        </w:rPr>
        <w:t xml:space="preserve"> görev yaptığı ve </w:t>
      </w:r>
      <w:r w:rsidRPr="000F7325">
        <w:rPr>
          <w:rFonts w:ascii="Times New Roman" w:hAnsi="Times New Roman" w:cs="Times New Roman"/>
          <w:b/>
          <w:sz w:val="24"/>
          <w:szCs w:val="24"/>
        </w:rPr>
        <w:t>hepimizin birbirimize karşı sorumlu</w:t>
      </w:r>
      <w:r w:rsidRPr="005A4C8D">
        <w:rPr>
          <w:rFonts w:ascii="Times New Roman" w:hAnsi="Times New Roman" w:cs="Times New Roman"/>
          <w:sz w:val="24"/>
          <w:szCs w:val="24"/>
        </w:rPr>
        <w:t xml:space="preserve"> olduğu salgınla mücadele sürecinde; muafiyetlerin suiistimal edilmemesi, </w:t>
      </w:r>
      <w:r>
        <w:rPr>
          <w:rFonts w:ascii="Times New Roman" w:hAnsi="Times New Roman" w:cs="Times New Roman"/>
          <w:sz w:val="24"/>
          <w:szCs w:val="24"/>
        </w:rPr>
        <w:t>salgın nedeniyle katlanmak durumunda kalınan</w:t>
      </w:r>
      <w:r w:rsidRPr="005A4C8D">
        <w:rPr>
          <w:rFonts w:ascii="Times New Roman" w:hAnsi="Times New Roman" w:cs="Times New Roman"/>
          <w:sz w:val="24"/>
          <w:szCs w:val="24"/>
        </w:rPr>
        <w:t xml:space="preserve"> toplumsal yükün artmaması açısından son derece önemlidir.</w:t>
      </w:r>
    </w:p>
    <w:p w:rsidR="00A82D9F" w:rsidRPr="00A82D9F" w:rsidRDefault="00A82D9F" w:rsidP="009F5DF6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9F">
        <w:rPr>
          <w:rFonts w:ascii="Times New Roman" w:hAnsi="Times New Roman" w:cs="Times New Roman"/>
          <w:sz w:val="24"/>
          <w:szCs w:val="24"/>
        </w:rPr>
        <w:t>Yukarıda belirtilen esaslar doğrultusunda Umumi Hıfzıss</w:t>
      </w:r>
      <w:r>
        <w:rPr>
          <w:rFonts w:ascii="Times New Roman" w:hAnsi="Times New Roman" w:cs="Times New Roman"/>
          <w:sz w:val="24"/>
          <w:szCs w:val="24"/>
        </w:rPr>
        <w:t xml:space="preserve">ıhha Kanununun 27 nci ve 72 nci maddeleri </w:t>
      </w:r>
      <w:r w:rsidRPr="00A82D9F">
        <w:rPr>
          <w:rFonts w:ascii="Times New Roman" w:hAnsi="Times New Roman" w:cs="Times New Roman"/>
          <w:sz w:val="24"/>
          <w:szCs w:val="24"/>
        </w:rPr>
        <w:t>uyarınca İl/İlçe Umumi Hıfzıssıhha Kurulları kararlarının ivedilikle a</w:t>
      </w:r>
      <w:r>
        <w:rPr>
          <w:rFonts w:ascii="Times New Roman" w:hAnsi="Times New Roman" w:cs="Times New Roman"/>
          <w:sz w:val="24"/>
          <w:szCs w:val="24"/>
        </w:rPr>
        <w:t xml:space="preserve">lınması, uygulamada herhangi bir </w:t>
      </w:r>
      <w:r w:rsidRPr="00A82D9F">
        <w:rPr>
          <w:rFonts w:ascii="Times New Roman" w:hAnsi="Times New Roman" w:cs="Times New Roman"/>
          <w:sz w:val="24"/>
          <w:szCs w:val="24"/>
        </w:rPr>
        <w:t>aksaklığa meydan verilmemesi ve mağduriyete neden olunmaması hususunda;</w:t>
      </w:r>
    </w:p>
    <w:p w:rsidR="00B96DBB" w:rsidRDefault="00A82D9F" w:rsidP="009F5DF6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9F">
        <w:rPr>
          <w:rFonts w:ascii="Times New Roman" w:hAnsi="Times New Roman" w:cs="Times New Roman"/>
          <w:sz w:val="24"/>
          <w:szCs w:val="24"/>
        </w:rPr>
        <w:t>Bilgi ve gereğini önemle arz ve rica ederim.</w:t>
      </w:r>
    </w:p>
    <w:p w:rsidR="00223FAE" w:rsidRDefault="00223FAE" w:rsidP="009F5DF6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</w:tblGrid>
      <w:tr w:rsidR="00B96DBB" w:rsidTr="001C6F35">
        <w:trPr>
          <w:jc w:val="right"/>
        </w:trPr>
        <w:tc>
          <w:tcPr>
            <w:tcW w:w="0" w:type="auto"/>
          </w:tcPr>
          <w:p w:rsidR="00DD54C1" w:rsidRDefault="0027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Süleyman SOYLU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23FAE" w:rsidRDefault="003474AA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EK-1: Görev Belgesi Formu</w:t>
      </w:r>
    </w:p>
    <w:p w:rsidR="00223FAE" w:rsidRDefault="00223FAE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DAĞITIM 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0949FD" w:rsidTr="000949FD">
        <w:tc>
          <w:tcPr>
            <w:tcW w:w="4606" w:type="dxa"/>
          </w:tcPr>
          <w:p w:rsidR="000949FD" w:rsidRDefault="000949FD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Gereği: </w:t>
            </w:r>
          </w:p>
        </w:tc>
        <w:tc>
          <w:tcPr>
            <w:tcW w:w="4606" w:type="dxa"/>
          </w:tcPr>
          <w:p w:rsidR="000949FD" w:rsidRDefault="000949FD" w:rsidP="00223FAE">
            <w:pPr>
              <w:ind w:left="533"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Bilgi:</w:t>
            </w:r>
          </w:p>
        </w:tc>
      </w:tr>
      <w:tr w:rsidR="000949FD" w:rsidTr="000949FD">
        <w:tc>
          <w:tcPr>
            <w:tcW w:w="4606" w:type="dxa"/>
          </w:tcPr>
          <w:p w:rsidR="00DD54C1" w:rsidRDefault="0027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İl Valiliğine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Merkez Birimlerine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Bağlı Kuruluşlara</w:t>
            </w:r>
          </w:p>
          <w:p w:rsidR="00223FAE" w:rsidRDefault="0022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 Odalar ve Borsalar Birliğine</w:t>
            </w:r>
          </w:p>
          <w:p w:rsidR="00223FAE" w:rsidRDefault="0022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D54C1" w:rsidRDefault="002713C2" w:rsidP="00223FAE">
            <w:pPr>
              <w:ind w:left="533"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Cumhurbaşkanlığına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Adalet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Aile ve Sosyal Hizmetler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Çalışma ve Sosyal Güvenlik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Çevre ve Şehircilik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Dışişleri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Enerji ve Tabii Kaynaklar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Gençlik ve Spor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Hazine ve Maliye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Kültür ve Turizm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Milli Eğitim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Milli Savunma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Sağlık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Sanayi ve Teknoloji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Tarım ve Orman Bakanlığına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2A03">
              <w:rPr>
                <w:rFonts w:ascii="Times New Roman" w:hAnsi="Times New Roman" w:cs="Times New Roman"/>
                <w:sz w:val="24"/>
                <w:szCs w:val="24"/>
              </w:rPr>
              <w:t xml:space="preserve">Ticaret Bakanlığına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Ulaştırma ve Altyapı Bakanlığına</w:t>
            </w:r>
          </w:p>
        </w:tc>
      </w:tr>
    </w:tbl>
    <w:p w:rsidR="000949FD" w:rsidRDefault="000949FD" w:rsidP="0099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A82D9F">
      <w:footerReference w:type="default" r:id="rId9"/>
      <w:type w:val="continuous"/>
      <w:pgSz w:w="11906" w:h="16838"/>
      <w:pgMar w:top="284" w:right="850" w:bottom="900" w:left="850" w:header="708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92" w:rsidRDefault="00257492" w:rsidP="00B96DBB">
      <w:pPr>
        <w:spacing w:after="0" w:line="240" w:lineRule="auto"/>
      </w:pPr>
      <w:r>
        <w:separator/>
      </w:r>
    </w:p>
  </w:endnote>
  <w:endnote w:type="continuationSeparator" w:id="0">
    <w:p w:rsidR="00257492" w:rsidRDefault="00257492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4C1" w:rsidRDefault="00DD54C1">
    <w:pPr>
      <w:spacing w:after="0" w:line="0" w:lineRule="auto"/>
    </w:pPr>
  </w:p>
  <w:p w:rsidR="00DD54C1" w:rsidRDefault="00DD54C1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23"/>
      <w:gridCol w:w="2960"/>
      <w:gridCol w:w="1123"/>
    </w:tblGrid>
    <w:tr w:rsidR="00DD54C1">
      <w:trPr>
        <w:tblCellSpacing w:w="0" w:type="dxa"/>
      </w:trPr>
      <w:tc>
        <w:tcPr>
          <w:tcW w:w="3000" w:type="pct"/>
          <w:vAlign w:val="center"/>
        </w:tcPr>
        <w:p w:rsidR="00DD54C1" w:rsidRDefault="002713C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Kavaklıdere Mahallesi, Atatürk Bulvarı, No:191 Çankaya/Ankara 06680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 (312)422 42 83 Dahili: 4283 - 4285 Faks No: (312)417 93 86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e-Posta: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syb@icisleri.gov.tr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https://www.icisleri.gov.tr/illeridaresi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icisleribakanligi@hs01.kep.tr</w:t>
          </w:r>
        </w:p>
      </w:tc>
      <w:tc>
        <w:tcPr>
          <w:tcW w:w="1450" w:type="pct"/>
          <w:vAlign w:val="center"/>
        </w:tcPr>
        <w:p w:rsidR="00DD54C1" w:rsidRDefault="00DD54C1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50" w:type="pct"/>
          <w:vAlign w:val="center"/>
        </w:tcPr>
        <w:p w:rsidR="00DD54C1" w:rsidRDefault="00DD54C1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DA5712">
      <w:rPr>
        <w:rFonts w:ascii="Times New Roman" w:hAnsi="Times New Roman" w:cs="Times New Roman"/>
        <w:noProof/>
        <w:sz w:val="24"/>
        <w:szCs w:val="24"/>
      </w:rPr>
      <w:t>2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DA5712">
      <w:rPr>
        <w:rFonts w:ascii="Times New Roman" w:hAnsi="Times New Roman" w:cs="Times New Roman"/>
        <w:noProof/>
        <w:sz w:val="24"/>
        <w:szCs w:val="24"/>
      </w:rPr>
      <w:t>2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92" w:rsidRDefault="00257492" w:rsidP="00B96DBB">
      <w:pPr>
        <w:spacing w:after="0" w:line="240" w:lineRule="auto"/>
      </w:pPr>
      <w:r>
        <w:separator/>
      </w:r>
    </w:p>
  </w:footnote>
  <w:footnote w:type="continuationSeparator" w:id="0">
    <w:p w:rsidR="00257492" w:rsidRDefault="00257492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52BA"/>
    <w:multiLevelType w:val="hybridMultilevel"/>
    <w:tmpl w:val="E3BEA522"/>
    <w:lvl w:ilvl="0" w:tplc="C2AE353E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4A5873"/>
    <w:multiLevelType w:val="hybridMultilevel"/>
    <w:tmpl w:val="0778E614"/>
    <w:lvl w:ilvl="0" w:tplc="24B6E2B0">
      <w:start w:val="2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AA6996">
      <w:numFmt w:val="decimal"/>
      <w:lvlText w:val=""/>
      <w:lvlJc w:val="left"/>
    </w:lvl>
    <w:lvl w:ilvl="2" w:tplc="FEA47E38">
      <w:numFmt w:val="decimal"/>
      <w:lvlText w:val=""/>
      <w:lvlJc w:val="left"/>
    </w:lvl>
    <w:lvl w:ilvl="3" w:tplc="868E7A26">
      <w:numFmt w:val="decimal"/>
      <w:lvlText w:val=""/>
      <w:lvlJc w:val="left"/>
    </w:lvl>
    <w:lvl w:ilvl="4" w:tplc="82381C92">
      <w:numFmt w:val="decimal"/>
      <w:lvlText w:val=""/>
      <w:lvlJc w:val="left"/>
    </w:lvl>
    <w:lvl w:ilvl="5" w:tplc="63F2D96C">
      <w:numFmt w:val="decimal"/>
      <w:lvlText w:val=""/>
      <w:lvlJc w:val="left"/>
    </w:lvl>
    <w:lvl w:ilvl="6" w:tplc="C52CA524">
      <w:numFmt w:val="decimal"/>
      <w:lvlText w:val=""/>
      <w:lvlJc w:val="left"/>
    </w:lvl>
    <w:lvl w:ilvl="7" w:tplc="E2705F8C">
      <w:numFmt w:val="decimal"/>
      <w:lvlText w:val=""/>
      <w:lvlJc w:val="left"/>
    </w:lvl>
    <w:lvl w:ilvl="8" w:tplc="0EA0582E">
      <w:numFmt w:val="decimal"/>
      <w:lvlText w:val=""/>
      <w:lvlJc w:val="left"/>
    </w:lvl>
  </w:abstractNum>
  <w:abstractNum w:abstractNumId="3" w15:restartNumberingAfterBreak="0">
    <w:nsid w:val="716A468B"/>
    <w:multiLevelType w:val="hybridMultilevel"/>
    <w:tmpl w:val="BE02EADC"/>
    <w:lvl w:ilvl="0" w:tplc="0B9E0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B"/>
    <w:rsid w:val="00030CDA"/>
    <w:rsid w:val="00043465"/>
    <w:rsid w:val="00056712"/>
    <w:rsid w:val="00057580"/>
    <w:rsid w:val="0007320B"/>
    <w:rsid w:val="000949FD"/>
    <w:rsid w:val="000B43DB"/>
    <w:rsid w:val="000E719D"/>
    <w:rsid w:val="000F7325"/>
    <w:rsid w:val="00182DA1"/>
    <w:rsid w:val="001B3D62"/>
    <w:rsid w:val="001C6654"/>
    <w:rsid w:val="001C6F35"/>
    <w:rsid w:val="001C7613"/>
    <w:rsid w:val="00223FAE"/>
    <w:rsid w:val="002251FD"/>
    <w:rsid w:val="00257492"/>
    <w:rsid w:val="002713C2"/>
    <w:rsid w:val="00271F72"/>
    <w:rsid w:val="002751FA"/>
    <w:rsid w:val="003474AA"/>
    <w:rsid w:val="00357842"/>
    <w:rsid w:val="0036463F"/>
    <w:rsid w:val="003A2A0D"/>
    <w:rsid w:val="00414BD0"/>
    <w:rsid w:val="00427FDB"/>
    <w:rsid w:val="00533011"/>
    <w:rsid w:val="00535C6D"/>
    <w:rsid w:val="00552A03"/>
    <w:rsid w:val="00845C2F"/>
    <w:rsid w:val="00865EAA"/>
    <w:rsid w:val="008C2B5D"/>
    <w:rsid w:val="009013AE"/>
    <w:rsid w:val="00971793"/>
    <w:rsid w:val="00997835"/>
    <w:rsid w:val="009F5DF6"/>
    <w:rsid w:val="00A15208"/>
    <w:rsid w:val="00A168E3"/>
    <w:rsid w:val="00A52013"/>
    <w:rsid w:val="00A82D9F"/>
    <w:rsid w:val="00A93CF4"/>
    <w:rsid w:val="00AF2596"/>
    <w:rsid w:val="00AF48AA"/>
    <w:rsid w:val="00AF7ACB"/>
    <w:rsid w:val="00B45EE8"/>
    <w:rsid w:val="00B65C32"/>
    <w:rsid w:val="00B72EB1"/>
    <w:rsid w:val="00B81885"/>
    <w:rsid w:val="00B96DBB"/>
    <w:rsid w:val="00C320B6"/>
    <w:rsid w:val="00CB1B40"/>
    <w:rsid w:val="00CC56D7"/>
    <w:rsid w:val="00CF47BF"/>
    <w:rsid w:val="00D1541A"/>
    <w:rsid w:val="00D165D6"/>
    <w:rsid w:val="00D92FDB"/>
    <w:rsid w:val="00DA5712"/>
    <w:rsid w:val="00DD54C1"/>
    <w:rsid w:val="00DF417A"/>
    <w:rsid w:val="00E66BFD"/>
    <w:rsid w:val="00EA49D1"/>
    <w:rsid w:val="00F20712"/>
    <w:rsid w:val="00F3340F"/>
    <w:rsid w:val="00F95BA4"/>
    <w:rsid w:val="00FA5E46"/>
    <w:rsid w:val="00FC63E9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EB951-4230-4643-9FF5-58FB7772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C56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8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2D9F"/>
  </w:style>
  <w:style w:type="paragraph" w:styleId="Altbilgi">
    <w:name w:val="footer"/>
    <w:basedOn w:val="Normal"/>
    <w:link w:val="AltbilgiChar"/>
    <w:uiPriority w:val="99"/>
    <w:unhideWhenUsed/>
    <w:rsid w:val="00A8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Yaşar KARA</dc:creator>
  <cp:lastModifiedBy>Pc</cp:lastModifiedBy>
  <cp:revision>2</cp:revision>
  <dcterms:created xsi:type="dcterms:W3CDTF">2021-05-03T07:32:00Z</dcterms:created>
  <dcterms:modified xsi:type="dcterms:W3CDTF">2021-05-03T07:32:00Z</dcterms:modified>
</cp:coreProperties>
</file>